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1FDAC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D2457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rázové utahováky, vrtačky kolejnic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A19BD8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D2457">
        <w:rPr>
          <w:rFonts w:ascii="Verdana" w:hAnsi="Verdana"/>
          <w:sz w:val="18"/>
          <w:szCs w:val="18"/>
        </w:rPr>
      </w:r>
      <w:r w:rsidR="00AD245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D2457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rázové utahováky, vrtačky kolejnic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1E0BF8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D2457">
        <w:rPr>
          <w:rFonts w:ascii="Verdana" w:hAnsi="Verdana"/>
          <w:sz w:val="18"/>
          <w:szCs w:val="18"/>
        </w:rPr>
      </w:r>
      <w:r w:rsidR="00AD245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D2457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rázové utahováky, vrtačky kolejnic 2023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FF83F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2457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D441349-92D4-490A-A5BA-1CC036D6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69466D-0CC0-4076-A109-363558AF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2023-01-26T08:25:00Z</dcterms:modified>
</cp:coreProperties>
</file>